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6935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0579B" w:rsidRDefault="007A1A93" w:rsidP="006935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579B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0579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0579B" w:rsidRDefault="007A1A93" w:rsidP="006935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0579B" w:rsidRDefault="007A1A93" w:rsidP="006935B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0579B" w:rsidRDefault="007A1A93" w:rsidP="006935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AC21AE" w:rsidRPr="00842F34" w:rsidRDefault="00AC21AE" w:rsidP="00AC21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bookmarkStart w:id="0" w:name="_GoBack"/>
      <w:bookmarkEnd w:id="0"/>
    </w:p>
    <w:p w:rsidR="007A1A93" w:rsidRPr="0000579B" w:rsidRDefault="00AC21AE" w:rsidP="00AC21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00579B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882675" w:rsidRPr="0000579B" w:rsidRDefault="007A1A93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00579B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00579B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  <w:r w:rsidR="00E12D18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82675" w:rsidRPr="0000579B" w:rsidRDefault="00E12D18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з нормативно-грошової</w:t>
      </w:r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оцінки земельної</w:t>
      </w:r>
    </w:p>
    <w:p w:rsidR="00E12D18" w:rsidRPr="0000579B" w:rsidRDefault="00E12D18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ділянки водного фонду, що надається шляхом </w:t>
      </w:r>
    </w:p>
    <w:p w:rsidR="00882675" w:rsidRPr="0000579B" w:rsidRDefault="00E12D18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продажу права оренди через аукціон </w:t>
      </w:r>
    </w:p>
    <w:p w:rsidR="00882675" w:rsidRPr="0000579B" w:rsidRDefault="00E12D18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для рибогосподарських потреб</w:t>
      </w:r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території  </w:t>
      </w:r>
    </w:p>
    <w:p w:rsidR="00882675" w:rsidRPr="0000579B" w:rsidRDefault="00E12D18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(за межами с.</w:t>
      </w:r>
      <w:r w:rsidR="008229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22991">
        <w:rPr>
          <w:rFonts w:ascii="Times New Roman" w:hAnsi="Times New Roman" w:cs="Times New Roman"/>
          <w:b/>
          <w:sz w:val="28"/>
          <w:szCs w:val="28"/>
          <w:lang w:val="uk-UA"/>
        </w:rPr>
        <w:t>Довгалівка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7A1A93" w:rsidRPr="0000579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7A1A93" w:rsidRPr="0000579B">
        <w:rPr>
          <w:rFonts w:ascii="Times New Roman" w:hAnsi="Times New Roman" w:cs="Times New Roman"/>
          <w:sz w:val="28"/>
          <w:szCs w:val="28"/>
        </w:rPr>
        <w:tab/>
      </w:r>
    </w:p>
    <w:p w:rsidR="007A1A93" w:rsidRPr="0000579B" w:rsidRDefault="007A1A93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79B">
        <w:rPr>
          <w:rFonts w:ascii="Times New Roman" w:hAnsi="Times New Roman" w:cs="Times New Roman"/>
          <w:sz w:val="28"/>
          <w:szCs w:val="28"/>
        </w:rPr>
        <w:tab/>
      </w:r>
    </w:p>
    <w:p w:rsidR="007A1A93" w:rsidRPr="0000579B" w:rsidRDefault="007A1A93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79B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0579B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00579B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</w:rPr>
        <w:t>з нормативно-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грошової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водного фонду,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надається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шляхом продажу права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аукціон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рибогосподарських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потреб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ради (за межами с.</w:t>
      </w:r>
      <w:r w:rsidR="008229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2991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>)</w:t>
      </w:r>
      <w:r w:rsidRPr="0000579B">
        <w:rPr>
          <w:rFonts w:ascii="Times New Roman" w:hAnsi="Times New Roman" w:cs="Times New Roman"/>
          <w:sz w:val="28"/>
          <w:szCs w:val="28"/>
        </w:rPr>
        <w:t xml:space="preserve">,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00579B">
        <w:rPr>
          <w:rFonts w:ascii="Times New Roman" w:hAnsi="Times New Roman" w:cs="Times New Roman"/>
          <w:sz w:val="28"/>
          <w:szCs w:val="28"/>
        </w:rPr>
        <w:t xml:space="preserve"> п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00579B">
        <w:rPr>
          <w:rFonts w:ascii="Times New Roman" w:hAnsi="Times New Roman" w:cs="Times New Roman"/>
          <w:sz w:val="28"/>
          <w:szCs w:val="28"/>
        </w:rPr>
        <w:t xml:space="preserve"> ч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73C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.43</w:t>
      </w:r>
      <w:r w:rsidRPr="0000579B">
        <w:rPr>
          <w:rFonts w:ascii="Times New Roman" w:hAnsi="Times New Roman" w:cs="Times New Roman"/>
          <w:sz w:val="28"/>
          <w:szCs w:val="28"/>
        </w:rPr>
        <w:t xml:space="preserve">, ч.1 ст. 59 Закону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»,  </w:t>
      </w:r>
      <w:proofErr w:type="gramStart"/>
      <w:r w:rsidRPr="0000579B">
        <w:rPr>
          <w:rFonts w:ascii="Times New Roman" w:hAnsi="Times New Roman" w:cs="Times New Roman"/>
          <w:sz w:val="28"/>
          <w:szCs w:val="28"/>
        </w:rPr>
        <w:t>ст. 1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0579B">
        <w:rPr>
          <w:rFonts w:ascii="Times New Roman" w:hAnsi="Times New Roman" w:cs="Times New Roman"/>
          <w:sz w:val="28"/>
          <w:szCs w:val="28"/>
        </w:rPr>
        <w:t>,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ч.2 ст.23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оцінку земель»,</w:t>
      </w:r>
      <w:r w:rsidRPr="0000579B">
        <w:rPr>
          <w:rFonts w:ascii="Times New Roman" w:hAnsi="Times New Roman" w:cs="Times New Roman"/>
          <w:sz w:val="28"/>
          <w:szCs w:val="28"/>
        </w:rPr>
        <w:t xml:space="preserve"> ст. 1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, 186</w:t>
      </w:r>
      <w:r w:rsidRPr="0000579B">
        <w:rPr>
          <w:rFonts w:ascii="Times New Roman" w:hAnsi="Times New Roman" w:cs="Times New Roman"/>
          <w:sz w:val="28"/>
          <w:szCs w:val="28"/>
        </w:rPr>
        <w:t xml:space="preserve">, Земельного кодексу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>,</w:t>
      </w:r>
      <w:r w:rsidR="00822991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0057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ради   </w:t>
      </w:r>
      <w:proofErr w:type="gramEnd"/>
    </w:p>
    <w:p w:rsidR="007A1A93" w:rsidRPr="0000579B" w:rsidRDefault="007A1A93" w:rsidP="006935B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</w:rPr>
        <w:t>ВИРІШИЛА:</w:t>
      </w:r>
    </w:p>
    <w:p w:rsidR="00882675" w:rsidRPr="0000579B" w:rsidRDefault="00882675" w:rsidP="006935BA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02DD" w:rsidRPr="0000579B" w:rsidRDefault="00882675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7A1A93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технічну документацію з нормативно-грошової  оцінки земельної ділянки водного фонду, що надається шляхом продажу права оренди через аукціон для рибогосподарських потреб на території  </w:t>
      </w:r>
      <w:proofErr w:type="spellStart"/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Погребищен</w:t>
      </w:r>
      <w:r w:rsidR="003E5F5D">
        <w:rPr>
          <w:rFonts w:ascii="Times New Roman" w:hAnsi="Times New Roman" w:cs="Times New Roman"/>
          <w:sz w:val="28"/>
          <w:szCs w:val="28"/>
          <w:lang w:val="uk-UA"/>
        </w:rPr>
        <w:t>ської</w:t>
      </w:r>
      <w:proofErr w:type="spellEnd"/>
      <w:r w:rsidR="003E5F5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3E5F5D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), загальною площею </w:t>
      </w:r>
      <w:r w:rsidR="003E5F5D">
        <w:rPr>
          <w:rFonts w:ascii="Times New Roman" w:hAnsi="Times New Roman" w:cs="Times New Roman"/>
          <w:sz w:val="28"/>
          <w:szCs w:val="28"/>
          <w:lang w:val="uk-UA"/>
        </w:rPr>
        <w:t>3,7365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052348</w:t>
      </w:r>
      <w:r w:rsidR="00005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229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05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E5F5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29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E5F5D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визначеною сумою </w:t>
      </w:r>
      <w:r w:rsidR="003E5F5D">
        <w:rPr>
          <w:rFonts w:ascii="Times New Roman" w:hAnsi="Times New Roman" w:cs="Times New Roman"/>
          <w:sz w:val="28"/>
          <w:szCs w:val="28"/>
          <w:lang w:val="uk-UA"/>
        </w:rPr>
        <w:t>58 829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грн. 00коп</w:t>
      </w:r>
      <w:r w:rsidR="001E665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602DD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2675" w:rsidRPr="0000579B" w:rsidRDefault="00882675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00579B" w:rsidRDefault="00882675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A1A93" w:rsidRPr="0000579B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00579B" w:rsidRDefault="007A1A93" w:rsidP="00693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00579B" w:rsidRDefault="007A1A93" w:rsidP="00693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С.В</w:t>
      </w:r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511E55" w:rsidRPr="0000579B" w:rsidSect="00882675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479" w:rsidRDefault="00B66479" w:rsidP="00CC5541">
      <w:pPr>
        <w:spacing w:after="0" w:line="240" w:lineRule="auto"/>
      </w:pPr>
      <w:r>
        <w:separator/>
      </w:r>
    </w:p>
  </w:endnote>
  <w:endnote w:type="continuationSeparator" w:id="0">
    <w:p w:rsidR="00B66479" w:rsidRDefault="00B6647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479" w:rsidRDefault="00B66479" w:rsidP="00CC5541">
      <w:pPr>
        <w:spacing w:after="0" w:line="240" w:lineRule="auto"/>
      </w:pPr>
      <w:r>
        <w:separator/>
      </w:r>
    </w:p>
  </w:footnote>
  <w:footnote w:type="continuationSeparator" w:id="0">
    <w:p w:rsidR="00B66479" w:rsidRDefault="00B6647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79B"/>
    <w:rsid w:val="0000580A"/>
    <w:rsid w:val="0005582F"/>
    <w:rsid w:val="00095500"/>
    <w:rsid w:val="000B1FD4"/>
    <w:rsid w:val="000D2E28"/>
    <w:rsid w:val="000F21D8"/>
    <w:rsid w:val="0012373E"/>
    <w:rsid w:val="00187020"/>
    <w:rsid w:val="001A1F72"/>
    <w:rsid w:val="001D2657"/>
    <w:rsid w:val="001E6658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C532A"/>
    <w:rsid w:val="003D1C15"/>
    <w:rsid w:val="003D4BA4"/>
    <w:rsid w:val="003E5F5D"/>
    <w:rsid w:val="004442BD"/>
    <w:rsid w:val="00473487"/>
    <w:rsid w:val="004905D1"/>
    <w:rsid w:val="004C5D46"/>
    <w:rsid w:val="005044BD"/>
    <w:rsid w:val="005067CF"/>
    <w:rsid w:val="00511E55"/>
    <w:rsid w:val="005166C1"/>
    <w:rsid w:val="0052391A"/>
    <w:rsid w:val="00527C8F"/>
    <w:rsid w:val="00544EF2"/>
    <w:rsid w:val="005462F1"/>
    <w:rsid w:val="0055185C"/>
    <w:rsid w:val="00555E41"/>
    <w:rsid w:val="005840EB"/>
    <w:rsid w:val="005955EA"/>
    <w:rsid w:val="006034B2"/>
    <w:rsid w:val="00615887"/>
    <w:rsid w:val="00625BB0"/>
    <w:rsid w:val="00655F27"/>
    <w:rsid w:val="0066091C"/>
    <w:rsid w:val="006935BA"/>
    <w:rsid w:val="006E35A7"/>
    <w:rsid w:val="006F64C7"/>
    <w:rsid w:val="00724FE7"/>
    <w:rsid w:val="007420F7"/>
    <w:rsid w:val="007A1A93"/>
    <w:rsid w:val="007E2945"/>
    <w:rsid w:val="00822991"/>
    <w:rsid w:val="00842F34"/>
    <w:rsid w:val="00861885"/>
    <w:rsid w:val="00863975"/>
    <w:rsid w:val="00882675"/>
    <w:rsid w:val="008D159A"/>
    <w:rsid w:val="009659A2"/>
    <w:rsid w:val="00996939"/>
    <w:rsid w:val="009B2DD8"/>
    <w:rsid w:val="009C6D8A"/>
    <w:rsid w:val="009F29FB"/>
    <w:rsid w:val="00A73C9A"/>
    <w:rsid w:val="00AA0CCC"/>
    <w:rsid w:val="00AC21AE"/>
    <w:rsid w:val="00AF6EA8"/>
    <w:rsid w:val="00B66479"/>
    <w:rsid w:val="00B6663E"/>
    <w:rsid w:val="00B83118"/>
    <w:rsid w:val="00B845F1"/>
    <w:rsid w:val="00BC3859"/>
    <w:rsid w:val="00BC6F27"/>
    <w:rsid w:val="00BE35DF"/>
    <w:rsid w:val="00BE59BA"/>
    <w:rsid w:val="00C064F1"/>
    <w:rsid w:val="00C106B6"/>
    <w:rsid w:val="00CA0410"/>
    <w:rsid w:val="00CA52E2"/>
    <w:rsid w:val="00CB5E23"/>
    <w:rsid w:val="00CC5541"/>
    <w:rsid w:val="00D030FF"/>
    <w:rsid w:val="00D602DD"/>
    <w:rsid w:val="00DD73F1"/>
    <w:rsid w:val="00DF4DD3"/>
    <w:rsid w:val="00E12D18"/>
    <w:rsid w:val="00E55B91"/>
    <w:rsid w:val="00E641F1"/>
    <w:rsid w:val="00E80CE0"/>
    <w:rsid w:val="00EB08B3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2021-06-17T09:38:00Z</cp:lastPrinted>
  <dcterms:created xsi:type="dcterms:W3CDTF">2021-07-16T12:26:00Z</dcterms:created>
  <dcterms:modified xsi:type="dcterms:W3CDTF">2021-07-30T12:28:00Z</dcterms:modified>
</cp:coreProperties>
</file>